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contextualSpacing w:val="0"/>
      </w:pPr>
      <w:r w:rsidDel="00000000" w:rsidR="00000000" w:rsidRPr="00000000">
        <w:rPr>
          <w:b w:val="1"/>
          <w:rtl w:val="0"/>
        </w:rPr>
        <w:t xml:space="preserve">Lecture 4: Organelles I</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The Origin of Eukaryotic Cells:</w:t>
      </w:r>
      <w:r w:rsidDel="00000000" w:rsidR="00000000" w:rsidRPr="00000000">
        <w:rPr>
          <w:rtl w:val="0"/>
        </w:rPr>
        <w:t xml:space="preserve"> </w:t>
      </w:r>
      <w:r w:rsidDel="00000000" w:rsidR="00000000" w:rsidRPr="00000000">
        <w:rPr>
          <w:b w:val="1"/>
          <w:rtl w:val="0"/>
        </w:rPr>
        <w:t xml:space="preserve">Endosymbiont theory</w:t>
      </w:r>
      <w:r w:rsidDel="00000000" w:rsidR="00000000" w:rsidRPr="00000000">
        <w:rPr>
          <w:rtl w:val="0"/>
        </w:rPr>
        <w:t xml:space="preserve"> Proposal,which is based on considerable evidence,that mitochondria and chloroplasts arose from symbiotic prokaryotes that took up residence within a primitive host cell. </w:t>
      </w:r>
      <w:hyperlink r:id="rId5">
        <w:r w:rsidDel="00000000" w:rsidR="00000000" w:rsidRPr="00000000">
          <w:rPr>
            <w:color w:val="1155cc"/>
            <w:u w:val="single"/>
            <w:rtl w:val="0"/>
          </w:rPr>
          <w:t xml:space="preserve">https://www.youtube.com/watch?v=DwbbkH4oV6o</w:t>
        </w:r>
      </w:hyperlink>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endomembrane system:</w:t>
      </w:r>
      <w:r w:rsidDel="00000000" w:rsidR="00000000" w:rsidRPr="00000000">
        <w:rPr>
          <w:rtl w:val="0"/>
        </w:rPr>
        <w:t xml:space="preserve"> interrelated group of membranous cytoplasmic organelles including endoplasmic reticulum, Golgi complex,endosomes,lysosomes, and vacuoles</w:t>
      </w:r>
      <w:r w:rsidDel="00000000" w:rsidR="00000000" w:rsidRPr="00000000">
        <w:drawing>
          <wp:anchor allowOverlap="1" behindDoc="0" distB="114300" distT="114300" distL="114300" distR="114300" hidden="0" layoutInCell="0" locked="0" relativeHeight="0" simplePos="0">
            <wp:simplePos x="0" y="0"/>
            <wp:positionH relativeFrom="margin">
              <wp:posOffset>3352800</wp:posOffset>
            </wp:positionH>
            <wp:positionV relativeFrom="paragraph">
              <wp:posOffset>428625</wp:posOffset>
            </wp:positionV>
            <wp:extent cx="2472681" cy="4424363"/>
            <wp:effectExtent b="0" l="0" r="0" t="0"/>
            <wp:wrapSquare wrapText="bothSides" distB="114300" distT="114300" distL="114300" distR="114300"/>
            <wp:docPr descr="Capture.PNG" id="1" name="image01.png"/>
            <a:graphic>
              <a:graphicData uri="http://schemas.openxmlformats.org/drawingml/2006/picture">
                <pic:pic>
                  <pic:nvPicPr>
                    <pic:cNvPr descr="Capture.PNG" id="0" name="image01.png"/>
                    <pic:cNvPicPr preferRelativeResize="0"/>
                  </pic:nvPicPr>
                  <pic:blipFill>
                    <a:blip r:embed="rId6"/>
                    <a:srcRect b="0" l="0" r="0" t="0"/>
                    <a:stretch>
                      <a:fillRect/>
                    </a:stretch>
                  </pic:blipFill>
                  <pic:spPr>
                    <a:xfrm>
                      <a:off x="0" y="0"/>
                      <a:ext cx="2472681" cy="4424363"/>
                    </a:xfrm>
                    <a:prstGeom prst="rect"/>
                    <a:ln/>
                  </pic:spPr>
                </pic:pic>
              </a:graphicData>
            </a:graphic>
          </wp:anchor>
        </w:drawing>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transport vesicles: </w:t>
      </w:r>
      <w:r w:rsidDel="00000000" w:rsidR="00000000" w:rsidRPr="00000000">
        <w:rPr>
          <w:rtl w:val="0"/>
        </w:rPr>
        <w:t xml:space="preserve">The shuttles,formed by budding from a membrane compartment, that carry materials between organelles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Biosynthetic pathway (secretory pathway):</w:t>
      </w:r>
      <w:r w:rsidDel="00000000" w:rsidR="00000000" w:rsidRPr="00000000">
        <w:rPr>
          <w:rtl w:val="0"/>
        </w:rPr>
        <w:t xml:space="preserve"> Route through the cytoplasm by which materials are synthesized in the endoplasmic reticulum or Golgi complex,modiﬁed during passage through the Golgi complex,and transported within the cytoplasm to various destinations such as the plasma membrane, a lysosome,or a large vacuole of a plant cell.The alternative term secretory pathway has been used because many of the materials synthesized in the pathway are destined to be discharged (secreted) outside the cell.</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ind w:firstLine="720"/>
        <w:contextualSpacing w:val="0"/>
      </w:pPr>
      <w:r w:rsidDel="00000000" w:rsidR="00000000" w:rsidRPr="00000000">
        <w:rPr>
          <w:b w:val="1"/>
          <w:rtl w:val="0"/>
        </w:rPr>
        <w:t xml:space="preserve">Constitutive secretion:</w:t>
      </w:r>
      <w:r w:rsidDel="00000000" w:rsidR="00000000" w:rsidRPr="00000000">
        <w:rPr>
          <w:rtl w:val="0"/>
        </w:rPr>
        <w:t xml:space="preserve"> Discharge of materials synthesized in the cell into the extracellular space in a continual manner by secretory vesicles. Most Cells. </w:t>
      </w:r>
    </w:p>
    <w:p w:rsidR="00000000" w:rsidDel="00000000" w:rsidP="00000000" w:rsidRDefault="00000000" w:rsidRPr="00000000">
      <w:pPr>
        <w:ind w:firstLine="720"/>
        <w:contextualSpacing w:val="0"/>
      </w:pPr>
      <w:r w:rsidDel="00000000" w:rsidR="00000000" w:rsidRPr="00000000">
        <w:rPr>
          <w:rtl w:val="0"/>
        </w:rPr>
      </w:r>
    </w:p>
    <w:p w:rsidR="00000000" w:rsidDel="00000000" w:rsidP="00000000" w:rsidRDefault="00000000" w:rsidRPr="00000000">
      <w:pPr>
        <w:ind w:firstLine="720"/>
        <w:contextualSpacing w:val="0"/>
      </w:pPr>
      <w:r w:rsidDel="00000000" w:rsidR="00000000" w:rsidRPr="00000000">
        <w:rPr>
          <w:b w:val="1"/>
          <w:rtl w:val="0"/>
        </w:rPr>
        <w:t xml:space="preserve"> Regulated secretion: </w:t>
      </w:r>
      <w:r w:rsidDel="00000000" w:rsidR="00000000" w:rsidRPr="00000000">
        <w:rPr>
          <w:rtl w:val="0"/>
        </w:rPr>
        <w:t xml:space="preserve">materials are stored as membrane-bound packages that are discharged only in response to a specific stimulus. https://www.youtube.com/watch?v=FUgQLYMXA0k</w:t>
      </w:r>
    </w:p>
    <w:p w:rsidR="00000000" w:rsidDel="00000000" w:rsidP="00000000" w:rsidRDefault="00000000" w:rsidRPr="00000000">
      <w:pPr>
        <w:ind w:firstLine="720"/>
        <w:contextualSpacing w:val="0"/>
      </w:pPr>
      <w:r w:rsidDel="00000000" w:rsidR="00000000" w:rsidRPr="00000000">
        <w:rPr>
          <w:rtl w:val="0"/>
        </w:rPr>
      </w:r>
    </w:p>
    <w:p w:rsidR="00000000" w:rsidDel="00000000" w:rsidP="00000000" w:rsidRDefault="00000000" w:rsidRPr="00000000">
      <w:pPr>
        <w:ind w:left="0" w:firstLine="0"/>
        <w:contextualSpacing w:val="0"/>
      </w:pPr>
      <w:r w:rsidDel="00000000" w:rsidR="00000000" w:rsidRPr="00000000">
        <w:rPr>
          <w:b w:val="1"/>
          <w:rtl w:val="0"/>
        </w:rPr>
        <w:t xml:space="preserve">Endocytic pathway:</w:t>
      </w:r>
      <w:r w:rsidDel="00000000" w:rsidR="00000000" w:rsidRPr="00000000">
        <w:rPr>
          <w:rtl w:val="0"/>
        </w:rPr>
        <w:t xml:space="preserve"> Endocytic pathway Route for moving materials from outside the cell (and from the membrane surface of the cell) to compartments,such as endosomes and lysosomes,located within the cell interior.</w:t>
      </w:r>
    </w:p>
    <w:p w:rsidR="00000000" w:rsidDel="00000000" w:rsidP="00000000" w:rsidRDefault="00000000" w:rsidRPr="00000000">
      <w:pPr>
        <w:ind w:left="0" w:firstLine="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Autoradiography: </w:t>
      </w:r>
      <w:r w:rsidDel="00000000" w:rsidR="00000000" w:rsidRPr="00000000">
        <w:rPr>
          <w:rtl w:val="0"/>
        </w:rPr>
        <w:t xml:space="preserve"> to visualize biochemical processes by allowing an investigator to determine the location of radioactively labeled materials within a cell. tissue sections containing radioactive isotopes (R) are covered with a thin layer of photographic emulsion, which is exposed by radiation emanating from radioisotopes within the tissue.</w:t>
      </w:r>
    </w:p>
    <w:p w:rsidR="00000000" w:rsidDel="00000000" w:rsidP="00000000" w:rsidRDefault="00000000" w:rsidRPr="00000000">
      <w:pPr>
        <w:numPr>
          <w:ilvl w:val="0"/>
          <w:numId w:val="11"/>
        </w:numPr>
        <w:ind w:left="720" w:hanging="360"/>
        <w:contextualSpacing w:val="1"/>
        <w:rPr>
          <w:u w:val="none"/>
        </w:rPr>
      </w:pPr>
      <w:r w:rsidDel="00000000" w:rsidR="00000000" w:rsidRPr="00000000">
        <w:rPr>
          <w:rtl w:val="0"/>
        </w:rPr>
        <w:t xml:space="preserve">short incubation with R (pulse) </w:t>
      </w:r>
    </w:p>
    <w:p w:rsidR="00000000" w:rsidDel="00000000" w:rsidP="00000000" w:rsidRDefault="00000000" w:rsidRPr="00000000">
      <w:pPr>
        <w:numPr>
          <w:ilvl w:val="0"/>
          <w:numId w:val="11"/>
        </w:numPr>
        <w:ind w:left="720" w:hanging="360"/>
        <w:contextualSpacing w:val="1"/>
        <w:rPr>
          <w:u w:val="none"/>
        </w:rPr>
      </w:pPr>
      <w:r w:rsidDel="00000000" w:rsidR="00000000" w:rsidRPr="00000000">
        <w:rPr>
          <w:rtl w:val="0"/>
        </w:rPr>
        <w:t xml:space="preserve">incubation with non-R (chase)</w:t>
      </w:r>
    </w:p>
    <w:p w:rsidR="00000000" w:rsidDel="00000000" w:rsidP="00000000" w:rsidRDefault="00000000" w:rsidRPr="00000000">
      <w:pPr>
        <w:contextualSpacing w:val="0"/>
      </w:pPr>
      <w:r w:rsidDel="00000000" w:rsidR="00000000" w:rsidRPr="00000000">
        <w:rPr>
          <w:rtl w:val="0"/>
        </w:rPr>
        <w:t xml:space="preserve"> Varying the chase period locates protein in different compartments &amp; thus allows its movement to be followed over time. ER -&gt; Golgi/vesicles -&gt; sec granules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Green Fluorescent Protein (GFP): </w:t>
      </w:r>
      <w:r w:rsidDel="00000000" w:rsidR="00000000" w:rsidRPr="00000000">
        <w:rPr>
          <w:rtl w:val="0"/>
        </w:rPr>
        <w:t xml:space="preserve">Is fused to DNA encoding the protein. Can use viruses by fusing their genes with GFP. Viruses are used because they cause the cell to produce the viral proteins that will be carried out like the biosynthetic pathway.</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u w:val="single"/>
          <w:rtl w:val="0"/>
        </w:rPr>
        <w:t xml:space="preserve">Isolation &amp; biochemical analysis of organelles</w:t>
      </w:r>
    </w:p>
    <w:p w:rsidR="00000000" w:rsidDel="00000000" w:rsidP="00000000" w:rsidRDefault="00000000" w:rsidRPr="00000000">
      <w:pPr>
        <w:contextualSpacing w:val="0"/>
      </w:pPr>
      <w:r w:rsidDel="00000000" w:rsidR="00000000" w:rsidRPr="00000000">
        <w:rPr>
          <w:b w:val="1"/>
          <w:rtl w:val="0"/>
        </w:rPr>
        <w:t xml:space="preserve">Cell homogenization: </w:t>
      </w:r>
      <w:r w:rsidDel="00000000" w:rsidR="00000000" w:rsidRPr="00000000">
        <w:rPr>
          <w:rtl w:val="0"/>
        </w:rPr>
        <w:t xml:space="preserve">Breaks the cell up for isolating organelles by forming the membranes of the organelles into vesicles -  </w:t>
      </w:r>
      <w:r w:rsidDel="00000000" w:rsidR="00000000" w:rsidRPr="00000000">
        <w:rPr>
          <w:b w:val="1"/>
          <w:rtl w:val="0"/>
        </w:rPr>
        <w:t xml:space="preserve">subcellular fractionation.</w:t>
      </w:r>
      <w:r w:rsidDel="00000000" w:rsidR="00000000" w:rsidRPr="00000000">
        <w:rPr>
          <w:rtl w:val="0"/>
        </w:rPr>
        <w:t xml:space="preserve"> </w:t>
        <w:br w:type="textWrapping"/>
        <w:t xml:space="preserve">Endo-membrane derived vesicles (ER-Golgi) form a heterogenous - similar sized vesicles - microsomal fraction.</w:t>
        <w:br w:type="textWrapping"/>
        <w:t xml:space="preserve">- smooth &amp; rough membrane fractions</w:t>
      </w:r>
    </w:p>
    <w:p w:rsidR="00000000" w:rsidDel="00000000" w:rsidP="00000000" w:rsidRDefault="00000000" w:rsidRPr="00000000">
      <w:pPr>
        <w:contextualSpacing w:val="0"/>
      </w:pPr>
      <w:r w:rsidDel="00000000" w:rsidR="00000000" w:rsidRPr="00000000">
        <w:rPr>
          <w:rtl w:val="0"/>
        </w:rPr>
        <w:t xml:space="preserve">- vesicles from diff compartments have diff contents </w:t>
      </w:r>
    </w:p>
    <w:p w:rsidR="00000000" w:rsidDel="00000000" w:rsidP="00000000" w:rsidRDefault="00000000" w:rsidRPr="00000000">
      <w:pPr>
        <w:contextualSpacing w:val="0"/>
      </w:pPr>
      <w:r w:rsidDel="00000000" w:rsidR="00000000" w:rsidRPr="00000000">
        <w:rPr>
          <w:rtl w:val="0"/>
        </w:rPr>
        <w:t xml:space="preserve">- purified preparations - prepare antibodies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Cell free systems: </w:t>
      </w:r>
      <w:r w:rsidDel="00000000" w:rsidR="00000000" w:rsidRPr="00000000">
        <w:rPr>
          <w:rtl w:val="0"/>
        </w:rPr>
        <w:t xml:space="preserve">isolated parts of a cell were capable of remarkable activities. (eg. discovery and characterization of ribosomes)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Mutant analysis: </w:t>
      </w:r>
      <w:r w:rsidDel="00000000" w:rsidR="00000000" w:rsidRPr="00000000">
        <w:rPr>
          <w:rtl w:val="0"/>
        </w:rPr>
        <w:t xml:space="preserve">Gene disruption;RNA interference (RNAi)</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u w:val="single"/>
          <w:rtl w:val="0"/>
        </w:rPr>
        <w:t xml:space="preserve">Endoplasmic Reticulum</w:t>
      </w:r>
      <w:r w:rsidDel="00000000" w:rsidR="00000000" w:rsidRPr="00000000">
        <w:rPr>
          <w:rtl w:val="0"/>
        </w:rPr>
        <w:t xml:space="preserve"> network of membranes that penetrates much of the cytoplasm</w:t>
      </w:r>
    </w:p>
    <w:p w:rsidR="00000000" w:rsidDel="00000000" w:rsidP="00000000" w:rsidRDefault="00000000" w:rsidRPr="00000000">
      <w:pPr>
        <w:contextualSpacing w:val="0"/>
      </w:pPr>
      <w:r w:rsidDel="00000000" w:rsidR="00000000" w:rsidRPr="00000000">
        <w:rPr>
          <w:b w:val="1"/>
          <w:rtl w:val="0"/>
        </w:rPr>
        <w:t xml:space="preserve">Luminal space:</w:t>
      </w:r>
      <w:r w:rsidDel="00000000" w:rsidR="00000000" w:rsidRPr="00000000">
        <w:rPr>
          <w:rtl w:val="0"/>
        </w:rPr>
        <w:t xml:space="preserve"> The region of ﬂuid content of the cytoplasm enclosed by the membranes of the endoplasmic reticulum or Golgi complex.</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Rough vs. smooth: </w:t>
      </w:r>
      <w:r w:rsidDel="00000000" w:rsidR="00000000" w:rsidRPr="00000000">
        <w:rPr>
          <w:rtl w:val="0"/>
        </w:rPr>
        <w:t xml:space="preserve">Rough</w:t>
      </w:r>
      <w:r w:rsidDel="00000000" w:rsidR="00000000" w:rsidRPr="00000000">
        <w:rPr>
          <w:b w:val="1"/>
          <w:rtl w:val="0"/>
        </w:rPr>
        <w:t xml:space="preserve"> </w:t>
      </w:r>
      <w:r w:rsidDel="00000000" w:rsidR="00000000" w:rsidRPr="00000000">
        <w:rPr>
          <w:rtl w:val="0"/>
        </w:rPr>
        <w:t xml:space="preserve">is deﬁned by the presence of ribosomes bounded to its cytosolic</w:t>
      </w:r>
      <w:r w:rsidDel="00000000" w:rsidR="00000000" w:rsidRPr="00000000">
        <w:rPr>
          <w:b w:val="1"/>
          <w:rtl w:val="0"/>
        </w:rPr>
        <w:t xml:space="preserve"> </w:t>
      </w:r>
      <w:r w:rsidDel="00000000" w:rsidR="00000000" w:rsidRPr="00000000">
        <w:rPr>
          <w:rtl w:val="0"/>
        </w:rPr>
        <w:t xml:space="preserve">surface and are composed of flattened sacs called, </w:t>
      </w:r>
      <w:r w:rsidDel="00000000" w:rsidR="00000000" w:rsidRPr="00000000">
        <w:rPr>
          <w:b w:val="1"/>
          <w:rtl w:val="0"/>
        </w:rPr>
        <w:t xml:space="preserve">cisternae</w:t>
      </w:r>
      <w:r w:rsidDel="00000000" w:rsidR="00000000" w:rsidRPr="00000000">
        <w:rPr>
          <w:rtl w:val="0"/>
        </w:rPr>
        <w:t xml:space="preserve">, whereas the smooth ER lacks associated ribosomes, curved and are a system of pipelines through the cytoplasm. When cells are homogenized,the SER tubules fragment into</w:t>
      </w:r>
      <w:r w:rsidDel="00000000" w:rsidR="00000000" w:rsidRPr="00000000">
        <w:rPr>
          <w:b w:val="1"/>
          <w:rtl w:val="0"/>
        </w:rPr>
        <w:t xml:space="preserve"> smooth-surfaced vesicles</w:t>
      </w:r>
      <w:r w:rsidDel="00000000" w:rsidR="00000000" w:rsidRPr="00000000">
        <w:rPr>
          <w:rtl w:val="0"/>
        </w:rPr>
        <w:t xml:space="preserve">, whereas the RER sheets fragment into </w:t>
      </w:r>
      <w:r w:rsidDel="00000000" w:rsidR="00000000" w:rsidRPr="00000000">
        <w:rPr>
          <w:b w:val="1"/>
          <w:rtl w:val="0"/>
        </w:rPr>
        <w:t xml:space="preserve">rough-surfaced vesicles</w:t>
      </w:r>
      <w:r w:rsidDel="00000000" w:rsidR="00000000" w:rsidRPr="00000000">
        <w:rPr>
          <w:rtl w:val="0"/>
        </w:rPr>
        <w:t xml:space="preserve">. Their membranes are continuous and share many of the same proteins.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Functions of Rough: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Protein synthesis, modification &amp; transport </w:t>
      </w:r>
    </w:p>
    <w:p w:rsidR="00000000" w:rsidDel="00000000" w:rsidP="00000000" w:rsidRDefault="00000000" w:rsidRPr="00000000">
      <w:pPr>
        <w:numPr>
          <w:ilvl w:val="1"/>
          <w:numId w:val="1"/>
        </w:numPr>
        <w:ind w:left="1440" w:hanging="360"/>
        <w:contextualSpacing w:val="1"/>
        <w:rPr/>
      </w:pPr>
      <w:r w:rsidDel="00000000" w:rsidR="00000000" w:rsidRPr="00000000">
        <w:rPr>
          <w:rtl w:val="0"/>
        </w:rPr>
        <w:t xml:space="preserve">site of synthesis of secretory proteins, carbohydrate chains, and phospholipids found in the lumen of the endomembrane system </w:t>
      </w:r>
    </w:p>
    <w:p w:rsidR="00000000" w:rsidDel="00000000" w:rsidP="00000000" w:rsidRDefault="00000000" w:rsidRPr="00000000">
      <w:pPr>
        <w:numPr>
          <w:ilvl w:val="0"/>
          <w:numId w:val="5"/>
        </w:numPr>
        <w:ind w:left="720" w:hanging="360"/>
        <w:contextualSpacing w:val="1"/>
        <w:rPr>
          <w:u w:val="none"/>
        </w:rPr>
      </w:pPr>
      <w:r w:rsidDel="00000000" w:rsidR="00000000" w:rsidRPr="00000000">
        <w:rPr>
          <w:rtl w:val="0"/>
        </w:rPr>
        <w:t xml:space="preserve">Starting point of the biosynthetic pathway</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Functions of Smooth:</w:t>
      </w:r>
    </w:p>
    <w:p w:rsidR="00000000" w:rsidDel="00000000" w:rsidP="00000000" w:rsidRDefault="00000000" w:rsidRPr="00000000">
      <w:pPr>
        <w:numPr>
          <w:ilvl w:val="0"/>
          <w:numId w:val="7"/>
        </w:numPr>
        <w:ind w:left="720" w:hanging="360"/>
        <w:contextualSpacing w:val="1"/>
        <w:rPr>
          <w:u w:val="none"/>
        </w:rPr>
      </w:pPr>
      <w:r w:rsidDel="00000000" w:rsidR="00000000" w:rsidRPr="00000000">
        <w:rPr>
          <w:rtl w:val="0"/>
        </w:rPr>
        <w:t xml:space="preserve">Synthesis of steroid hormones (endocrine cells of gonads &amp; adrenal cortex (part of adrenal gland)</w:t>
      </w:r>
    </w:p>
    <w:p w:rsidR="00000000" w:rsidDel="00000000" w:rsidP="00000000" w:rsidRDefault="00000000" w:rsidRPr="00000000">
      <w:pPr>
        <w:numPr>
          <w:ilvl w:val="0"/>
          <w:numId w:val="7"/>
        </w:numPr>
        <w:ind w:left="720" w:hanging="360"/>
        <w:contextualSpacing w:val="1"/>
        <w:rPr>
          <w:u w:val="none"/>
        </w:rPr>
      </w:pPr>
      <w:r w:rsidDel="00000000" w:rsidR="00000000" w:rsidRPr="00000000">
        <w:rPr>
          <w:rtl w:val="0"/>
        </w:rPr>
        <w:t xml:space="preserve">Detoxification of diverse organic compounds in liver cell by using enzymes to oxidize of hydrophobic compound into hydrophilic</w:t>
      </w:r>
    </w:p>
    <w:p w:rsidR="00000000" w:rsidDel="00000000" w:rsidP="00000000" w:rsidRDefault="00000000" w:rsidRPr="00000000">
      <w:pPr>
        <w:numPr>
          <w:ilvl w:val="0"/>
          <w:numId w:val="7"/>
        </w:numPr>
        <w:ind w:left="720" w:hanging="360"/>
        <w:contextualSpacing w:val="1"/>
        <w:rPr>
          <w:u w:val="none"/>
        </w:rPr>
      </w:pPr>
      <w:r w:rsidDel="00000000" w:rsidR="00000000" w:rsidRPr="00000000">
        <w:rPr>
          <w:rtl w:val="0"/>
        </w:rPr>
        <w:t xml:space="preserve">Sequestration of Ca2+  in muscle cells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Lecture 5: Endomembranes ER</w:t>
      </w:r>
    </w:p>
    <w:p w:rsidR="00000000" w:rsidDel="00000000" w:rsidP="00000000" w:rsidRDefault="00000000" w:rsidRPr="00000000">
      <w:pPr>
        <w:numPr>
          <w:ilvl w:val="0"/>
          <w:numId w:val="8"/>
        </w:numPr>
        <w:ind w:left="720" w:hanging="360"/>
        <w:contextualSpacing w:val="1"/>
        <w:rPr/>
      </w:pPr>
      <w:r w:rsidDel="00000000" w:rsidR="00000000" w:rsidRPr="00000000">
        <w:rPr>
          <w:rtl w:val="0"/>
        </w:rPr>
        <w:t xml:space="preserve">All protein translation begins on free ribosomes</w:t>
      </w:r>
    </w:p>
    <w:p w:rsidR="00000000" w:rsidDel="00000000" w:rsidP="00000000" w:rsidRDefault="00000000" w:rsidRPr="00000000">
      <w:pPr>
        <w:contextualSpacing w:val="0"/>
      </w:pPr>
      <w:r w:rsidDel="00000000" w:rsidR="00000000" w:rsidRPr="00000000">
        <w:rPr>
          <w:b w:val="1"/>
          <w:rtl w:val="0"/>
        </w:rPr>
        <w:t xml:space="preserve">Synthesis of Proteins on Membrane-Bound versus Free Ribosomes:</w:t>
      </w:r>
    </w:p>
    <w:p w:rsidR="00000000" w:rsidDel="00000000" w:rsidP="00000000" w:rsidRDefault="00000000" w:rsidRPr="00000000">
      <w:pPr>
        <w:numPr>
          <w:ilvl w:val="0"/>
          <w:numId w:val="9"/>
        </w:numPr>
        <w:ind w:left="720" w:hanging="360"/>
        <w:contextualSpacing w:val="1"/>
        <w:rPr>
          <w:u w:val="none"/>
        </w:rPr>
      </w:pPr>
      <w:r w:rsidDel="00000000" w:rsidR="00000000" w:rsidRPr="00000000">
        <w:rPr>
          <w:rtl w:val="0"/>
        </w:rPr>
        <w:t xml:space="preserve">Ribosomes attached to RER: They synthesize secreted proteins, integral membrane proteins and soluble proteins that reside in compartments of the endomembrane system,including the ER, Golgi complex, lysosomes, endosomes, vesicles, and plant vacuoles.</w:t>
      </w:r>
    </w:p>
    <w:p w:rsidR="00000000" w:rsidDel="00000000" w:rsidP="00000000" w:rsidRDefault="00000000" w:rsidRPr="00000000">
      <w:pPr>
        <w:numPr>
          <w:ilvl w:val="0"/>
          <w:numId w:val="9"/>
        </w:numPr>
        <w:ind w:left="720" w:hanging="360"/>
        <w:contextualSpacing w:val="1"/>
        <w:rPr>
          <w:u w:val="none"/>
        </w:rPr>
      </w:pPr>
      <w:r w:rsidDel="00000000" w:rsidR="00000000" w:rsidRPr="00000000">
        <w:rPr>
          <w:rtl w:val="0"/>
        </w:rPr>
        <w:t xml:space="preserve">Free ribosomes: Release into the cytosol. Synthesizes: proteins that remains in the cytosol,  peripheral proteins, proteins that are transported to the nucleus and proteins to be incorporated into chloroplasts,and mitochondria.</w:t>
      </w:r>
    </w:p>
    <w:p w:rsidR="00000000" w:rsidDel="00000000" w:rsidP="00000000" w:rsidRDefault="00000000" w:rsidRPr="00000000">
      <w:pPr>
        <w:numPr>
          <w:ilvl w:val="0"/>
          <w:numId w:val="9"/>
        </w:numPr>
        <w:ind w:left="720" w:hanging="360"/>
        <w:contextualSpacing w:val="1"/>
        <w:rPr>
          <w:u w:val="none"/>
        </w:rPr>
      </w:pPr>
      <w:r w:rsidDel="00000000" w:rsidR="00000000" w:rsidRPr="00000000">
        <w:rPr>
          <w:rtl w:val="0"/>
        </w:rPr>
        <w:t xml:space="preserve">Then imported posttranslationally into the appropriate organelle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How is the site of translation determined?</w:t>
      </w:r>
    </w:p>
    <w:p w:rsidR="00000000" w:rsidDel="00000000" w:rsidP="00000000" w:rsidRDefault="00000000" w:rsidRPr="00000000">
      <w:pPr>
        <w:contextualSpacing w:val="0"/>
      </w:pPr>
      <w:r w:rsidDel="00000000" w:rsidR="00000000" w:rsidRPr="00000000">
        <w:rPr>
          <w:rtl w:val="0"/>
        </w:rPr>
        <w:t xml:space="preserve">Determined by the sequence of amino acids in the N-terminal portion of the polypeptide, which is the ﬁrst part to emerge from the ribosome during protein synthesis.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4"/>
        </w:numPr>
        <w:ind w:left="720" w:hanging="360"/>
        <w:contextualSpacing w:val="1"/>
        <w:rPr/>
      </w:pPr>
      <w:r w:rsidDel="00000000" w:rsidR="00000000" w:rsidRPr="00000000">
        <w:rPr>
          <w:rtl w:val="0"/>
        </w:rPr>
        <w:t xml:space="preserve">Secretory proteins contain a </w:t>
      </w:r>
      <w:r w:rsidDel="00000000" w:rsidR="00000000" w:rsidRPr="00000000">
        <w:rPr>
          <w:b w:val="1"/>
          <w:rtl w:val="0"/>
        </w:rPr>
        <w:t xml:space="preserve">signal sequence </w:t>
      </w:r>
      <w:r w:rsidDel="00000000" w:rsidR="00000000" w:rsidRPr="00000000">
        <w:rPr>
          <w:rtl w:val="0"/>
        </w:rPr>
        <w:t xml:space="preserve">at their N-terminus that directs the emerging polypeptide and ribosome to the ER membrane.</w:t>
      </w:r>
    </w:p>
    <w:p w:rsidR="00000000" w:rsidDel="00000000" w:rsidP="00000000" w:rsidRDefault="00000000" w:rsidRPr="00000000">
      <w:pPr>
        <w:numPr>
          <w:ilvl w:val="0"/>
          <w:numId w:val="4"/>
        </w:numPr>
        <w:ind w:left="720" w:hanging="360"/>
        <w:contextualSpacing w:val="1"/>
        <w:rPr/>
      </w:pPr>
      <w:r w:rsidDel="00000000" w:rsidR="00000000" w:rsidRPr="00000000">
        <w:rPr>
          <w:rtl w:val="0"/>
        </w:rPr>
        <w:t xml:space="preserve">protein moves through channel into ER = co-translational import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Translocon:</w:t>
      </w:r>
    </w:p>
    <w:p w:rsidR="00000000" w:rsidDel="00000000" w:rsidP="00000000" w:rsidRDefault="00000000" w:rsidRPr="00000000">
      <w:pPr>
        <w:numPr>
          <w:ilvl w:val="0"/>
          <w:numId w:val="6"/>
        </w:numPr>
        <w:ind w:left="720" w:hanging="360"/>
        <w:contextualSpacing w:val="1"/>
        <w:rPr/>
      </w:pPr>
      <w:r w:rsidDel="00000000" w:rsidR="00000000" w:rsidRPr="00000000">
        <w:rPr>
          <w:rtl w:val="0"/>
        </w:rPr>
        <w:t xml:space="preserve">groups of 2-4 ; hour glass-shaped protein-lined channel in RER membrane</w:t>
      </w:r>
    </w:p>
    <w:p w:rsidR="00000000" w:rsidDel="00000000" w:rsidP="00000000" w:rsidRDefault="00000000" w:rsidRPr="00000000">
      <w:pPr>
        <w:numPr>
          <w:ilvl w:val="0"/>
          <w:numId w:val="6"/>
        </w:numPr>
        <w:ind w:left="720" w:hanging="360"/>
        <w:contextualSpacing w:val="1"/>
        <w:rPr>
          <w:u w:val="none"/>
        </w:rPr>
      </w:pPr>
      <w:r w:rsidDel="00000000" w:rsidR="00000000" w:rsidRPr="00000000">
        <w:rPr>
          <w:rtl w:val="0"/>
        </w:rPr>
        <w:t xml:space="preserve">ring of 6 hydrophobic amino acids at centre of pore/channel</w:t>
      </w:r>
    </w:p>
    <w:p w:rsidR="00000000" w:rsidDel="00000000" w:rsidP="00000000" w:rsidRDefault="00000000" w:rsidRPr="00000000">
      <w:pPr>
        <w:numPr>
          <w:ilvl w:val="0"/>
          <w:numId w:val="6"/>
        </w:numPr>
        <w:ind w:left="720" w:hanging="360"/>
        <w:contextualSpacing w:val="1"/>
        <w:rPr>
          <w:u w:val="none"/>
        </w:rPr>
      </w:pPr>
      <w:r w:rsidDel="00000000" w:rsidR="00000000" w:rsidRPr="00000000">
        <w:rPr>
          <w:rtl w:val="0"/>
        </w:rPr>
        <w:t xml:space="preserve">pore can be plugged by a short helical plug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Co-translational Import: Synthesis of secretory proteins: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Co-translational import of integral membrane proteins: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Once the protein is fully synthesized and properly folded, 1 of 2 options is taken:</w:t>
      </w:r>
    </w:p>
    <w:p w:rsidR="00000000" w:rsidDel="00000000" w:rsidP="00000000" w:rsidRDefault="00000000" w:rsidRPr="00000000">
      <w:pPr>
        <w:numPr>
          <w:ilvl w:val="0"/>
          <w:numId w:val="2"/>
        </w:numPr>
        <w:ind w:left="720" w:hanging="360"/>
        <w:contextualSpacing w:val="1"/>
        <w:rPr>
          <w:u w:val="none"/>
        </w:rPr>
      </w:pPr>
      <w:r w:rsidDel="00000000" w:rsidR="00000000" w:rsidRPr="00000000">
        <w:rPr>
          <w:rtl w:val="0"/>
        </w:rPr>
        <w:t xml:space="preserve">retained in the ER (if that is where the protein functions)</w:t>
      </w:r>
    </w:p>
    <w:p w:rsidR="00000000" w:rsidDel="00000000" w:rsidP="00000000" w:rsidRDefault="00000000" w:rsidRPr="00000000">
      <w:pPr>
        <w:numPr>
          <w:ilvl w:val="0"/>
          <w:numId w:val="2"/>
        </w:numPr>
        <w:ind w:left="720" w:hanging="360"/>
        <w:contextualSpacing w:val="1"/>
        <w:rPr>
          <w:u w:val="none"/>
        </w:rPr>
      </w:pPr>
      <w:r w:rsidDel="00000000" w:rsidR="00000000" w:rsidRPr="00000000">
        <w:rPr>
          <w:rtl w:val="0"/>
        </w:rPr>
        <w:t xml:space="preserve">transported from the ER to the Golgi complex for further modification and delivery to distal parts of the biosynthetic/secretory pathway. eg. Golgi, lysosome, plasma membrane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Transport from ER to Golgi complex</w:t>
      </w:r>
    </w:p>
    <w:p w:rsidR="00000000" w:rsidDel="00000000" w:rsidP="00000000" w:rsidRDefault="00000000" w:rsidRPr="00000000">
      <w:pPr>
        <w:numPr>
          <w:ilvl w:val="0"/>
          <w:numId w:val="10"/>
        </w:numPr>
        <w:ind w:left="720" w:hanging="360"/>
        <w:contextualSpacing w:val="1"/>
        <w:rPr>
          <w:u w:val="none"/>
        </w:rPr>
      </w:pPr>
      <w:r w:rsidDel="00000000" w:rsidR="00000000" w:rsidRPr="00000000">
        <w:rPr>
          <w:rtl w:val="0"/>
        </w:rPr>
        <w:t xml:space="preserve">membrane and ER lumen bud off to form TRANSPORT VESICLES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ER-Golgi Intermediate Compartment (ERGIC)</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Region between ER &amp; Golgi complex     </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transport vesicles fuse to form larger vesicles &amp; interconnected tubules = VesicularTubular Clusters (VTCs)     </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these then form the ‘cis-Golgi network’</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Examples of vesicular transport</w:t>
      </w:r>
    </w:p>
    <w:p w:rsidR="00000000" w:rsidDel="00000000" w:rsidP="00000000" w:rsidRDefault="00000000" w:rsidRPr="00000000">
      <w:pPr>
        <w:contextualSpacing w:val="0"/>
      </w:pPr>
      <w:r w:rsidDel="00000000" w:rsidR="00000000" w:rsidRPr="00000000">
        <w:rPr>
          <w:rtl w:val="0"/>
        </w:rPr>
        <w:t xml:space="preserve">ER-------&gt;Golgi = exocytosis</w:t>
        <w:br w:type="textWrapping"/>
        <w:t xml:space="preserve">organelle-------&gt;PM = exocytosis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PM-------&gt;organelle = endocytosis</w:t>
        <w:br w:type="textWrapping"/>
        <w:t xml:space="preserve">organelle-------&gt;organelle = endocytosis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hyperlink r:id="rId7">
        <w:r w:rsidDel="00000000" w:rsidR="00000000" w:rsidRPr="00000000">
          <w:rPr>
            <w:color w:val="1155cc"/>
            <w:u w:val="single"/>
            <w:rtl w:val="0"/>
          </w:rPr>
          <w:t xml:space="preserve">https://www.youtube.com/watch?v=HPIOBFnB1yk</w:t>
        </w:r>
      </w:hyperlink>
      <w:r w:rsidDel="00000000" w:rsidR="00000000" w:rsidRPr="00000000">
        <w:rPr>
          <w:rtl w:val="0"/>
        </w:rPr>
      </w:r>
    </w:p>
    <w:p w:rsidR="00000000" w:rsidDel="00000000" w:rsidP="00000000" w:rsidRDefault="00000000" w:rsidRPr="00000000">
      <w:pPr>
        <w:contextualSpacing w:val="0"/>
      </w:pPr>
      <w:hyperlink r:id="rId8">
        <w:r w:rsidDel="00000000" w:rsidR="00000000" w:rsidRPr="00000000">
          <w:rPr>
            <w:color w:val="1155cc"/>
            <w:u w:val="single"/>
            <w:rtl w:val="0"/>
          </w:rPr>
          <w:t xml:space="preserve">https://www.youtube.com/watch?v=csajVirRYoE</w:t>
        </w:r>
      </w:hyperlink>
      <w:r w:rsidDel="00000000" w:rsidR="00000000" w:rsidRPr="00000000">
        <w:rPr>
          <w:rtl w:val="0"/>
        </w:rPr>
      </w:r>
    </w:p>
    <w:p w:rsidR="00000000" w:rsidDel="00000000" w:rsidP="00000000" w:rsidRDefault="00000000" w:rsidRPr="00000000">
      <w:pPr>
        <w:contextualSpacing w:val="0"/>
      </w:pPr>
      <w:hyperlink r:id="rId9">
        <w:r w:rsidDel="00000000" w:rsidR="00000000" w:rsidRPr="00000000">
          <w:rPr>
            <w:color w:val="1155cc"/>
            <w:u w:val="single"/>
            <w:rtl w:val="0"/>
          </w:rPr>
          <w:t xml:space="preserve">https://www.youtube.com/watch?v=pPm7f3JqFr0</w:t>
        </w:r>
      </w:hyperlink>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sectPr>
      <w:headerReference r:id="rId10" w:type="default"/>
      <w:pgSz w:h="15840" w:w="1224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contextualSpacing w:val="0"/>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4">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5">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7">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8">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9">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1">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contextualSpacing w:val="1"/>
    </w:pPr>
    <w:rPr>
      <w:sz w:val="40"/>
      <w:szCs w:val="40"/>
    </w:rPr>
  </w:style>
  <w:style w:type="paragraph" w:styleId="Heading2">
    <w:name w:val="heading 2"/>
    <w:basedOn w:val="Normal"/>
    <w:next w:val="Normal"/>
    <w:pPr>
      <w:keepNext w:val="1"/>
      <w:keepLines w:val="1"/>
      <w:spacing w:after="120" w:before="360" w:lineRule="auto"/>
      <w:contextualSpacing w:val="1"/>
    </w:pPr>
    <w:rPr>
      <w:b w:val="0"/>
      <w:sz w:val="32"/>
      <w:szCs w:val="32"/>
    </w:rPr>
  </w:style>
  <w:style w:type="paragraph" w:styleId="Heading3">
    <w:name w:val="heading 3"/>
    <w:basedOn w:val="Normal"/>
    <w:next w:val="Normal"/>
    <w:pPr>
      <w:keepNext w:val="1"/>
      <w:keepLines w:val="1"/>
      <w:spacing w:after="80" w:before="320" w:lineRule="auto"/>
      <w:contextualSpacing w:val="1"/>
    </w:pPr>
    <w:rPr>
      <w:b w:val="0"/>
      <w:color w:val="434343"/>
      <w:sz w:val="28"/>
      <w:szCs w:val="28"/>
    </w:rPr>
  </w:style>
  <w:style w:type="paragraph" w:styleId="Heading4">
    <w:name w:val="heading 4"/>
    <w:basedOn w:val="Normal"/>
    <w:next w:val="Normal"/>
    <w:pPr>
      <w:keepNext w:val="1"/>
      <w:keepLines w:val="1"/>
      <w:spacing w:after="80" w:before="280" w:lineRule="auto"/>
      <w:contextualSpacing w:val="1"/>
    </w:pPr>
    <w:rPr>
      <w:color w:val="666666"/>
      <w:sz w:val="24"/>
      <w:szCs w:val="24"/>
    </w:rPr>
  </w:style>
  <w:style w:type="paragraph" w:styleId="Heading5">
    <w:name w:val="heading 5"/>
    <w:basedOn w:val="Normal"/>
    <w:next w:val="Normal"/>
    <w:pPr>
      <w:keepNext w:val="1"/>
      <w:keepLines w:val="1"/>
      <w:spacing w:after="80" w:before="240" w:lineRule="auto"/>
      <w:contextualSpacing w:val="1"/>
    </w:pPr>
    <w:rPr>
      <w:color w:val="666666"/>
      <w:sz w:val="22"/>
      <w:szCs w:val="22"/>
    </w:rPr>
  </w:style>
  <w:style w:type="paragraph" w:styleId="Heading6">
    <w:name w:val="heading 6"/>
    <w:basedOn w:val="Normal"/>
    <w:next w:val="Normal"/>
    <w:pPr>
      <w:keepNext w:val="1"/>
      <w:keepLines w:val="1"/>
      <w:spacing w:after="80" w:before="240" w:lineRule="auto"/>
      <w:contextualSpacing w:val="1"/>
    </w:pPr>
    <w:rPr>
      <w:i w:val="1"/>
      <w:color w:val="666666"/>
      <w:sz w:val="22"/>
      <w:szCs w:val="22"/>
    </w:rPr>
  </w:style>
  <w:style w:type="paragraph" w:styleId="Title">
    <w:name w:val="Title"/>
    <w:basedOn w:val="Normal"/>
    <w:next w:val="Normal"/>
    <w:pPr>
      <w:keepNext w:val="1"/>
      <w:keepLines w:val="1"/>
      <w:spacing w:after="60" w:before="0" w:lineRule="auto"/>
      <w:contextualSpacing w:val="1"/>
    </w:pPr>
    <w:rPr>
      <w:sz w:val="52"/>
      <w:szCs w:val="52"/>
    </w:rPr>
  </w:style>
  <w:style w:type="paragraph" w:styleId="Subtitle">
    <w:name w:val="Subtitle"/>
    <w:basedOn w:val="Normal"/>
    <w:next w:val="Normal"/>
    <w:pPr>
      <w:keepNext w:val="1"/>
      <w:keepLines w:val="1"/>
      <w:spacing w:after="320" w:before="0" w:lineRule="auto"/>
      <w:contextualSpacing w:val="1"/>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10" Type="http://schemas.openxmlformats.org/officeDocument/2006/relationships/header" Target="header1.xml"/><Relationship Id="rId9" Type="http://schemas.openxmlformats.org/officeDocument/2006/relationships/hyperlink" Target="https://www.youtube.com/watch?v=pPm7f3JqFr0" TargetMode="External"/><Relationship Id="rId5" Type="http://schemas.openxmlformats.org/officeDocument/2006/relationships/hyperlink" Target="https://www.youtube.com/watch?v=DwbbkH4oV6o" TargetMode="External"/><Relationship Id="rId6" Type="http://schemas.openxmlformats.org/officeDocument/2006/relationships/image" Target="media/image01.png"/><Relationship Id="rId7" Type="http://schemas.openxmlformats.org/officeDocument/2006/relationships/hyperlink" Target="https://www.youtube.com/watch?v=HPIOBFnB1yk" TargetMode="External"/><Relationship Id="rId8" Type="http://schemas.openxmlformats.org/officeDocument/2006/relationships/hyperlink" Target="https://www.youtube.com/watch?v=csajVirRYoE" TargetMode="External"/></Relationships>
</file>